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9DF" w:rsidRPr="00DB2BA1" w:rsidRDefault="002579DF" w:rsidP="002579DF">
      <w:pPr>
        <w:pStyle w:val="Title"/>
        <w:pageBreakBefore/>
        <w:spacing w:before="100" w:beforeAutospacing="1" w:after="480"/>
        <w:ind w:right="119"/>
        <w:jc w:val="center"/>
        <w:rPr>
          <w:rFonts w:ascii="Cambria" w:eastAsia="Arial" w:hAnsi="Cambria"/>
          <w:sz w:val="28"/>
          <w:szCs w:val="28"/>
        </w:rPr>
      </w:pPr>
      <w:r w:rsidRPr="002579DF">
        <w:rPr>
          <w:rFonts w:ascii="Cambria" w:eastAsia="Arial" w:hAnsi="Cambria"/>
          <w:sz w:val="28"/>
          <w:szCs w:val="28"/>
        </w:rPr>
        <w:t>УСУЛ МАЛК</w:t>
      </w:r>
      <w:r w:rsidR="00DB2BA1">
        <w:rPr>
          <w:rFonts w:ascii="Cambria" w:eastAsia="Arial" w:hAnsi="Cambria"/>
          <w:sz w:val="28"/>
          <w:szCs w:val="28"/>
        </w:rPr>
        <w:t>У</w:t>
      </w:r>
    </w:p>
    <w:p w:rsidR="002579DF" w:rsidRPr="002579DF" w:rsidRDefault="002579DF" w:rsidP="002579DF">
      <w:pPr>
        <w:pStyle w:val="ListParagraph"/>
        <w:widowControl w:val="0"/>
        <w:numPr>
          <w:ilvl w:val="0"/>
          <w:numId w:val="3"/>
        </w:numPr>
        <w:tabs>
          <w:tab w:val="left" w:pos="568"/>
        </w:tabs>
        <w:spacing w:before="100" w:beforeAutospacing="1" w:after="100" w:afterAutospacing="1" w:line="240" w:lineRule="auto"/>
        <w:ind w:right="119"/>
        <w:jc w:val="both"/>
        <w:rPr>
          <w:rFonts w:ascii="Cambria" w:eastAsia="Arial" w:hAnsi="Cambria" w:cs="Times New Roman"/>
          <w:sz w:val="28"/>
          <w:szCs w:val="28"/>
        </w:rPr>
      </w:pPr>
      <w:r w:rsidRPr="002579DF">
        <w:rPr>
          <w:rFonts w:ascii="Cambria" w:eastAsia="Arial" w:hAnsi="Cambria" w:cs="Times New Roman"/>
          <w:color w:val="231F20"/>
          <w:sz w:val="28"/>
          <w:szCs w:val="28"/>
        </w:rPr>
        <w:t>Ти бе не чу? го прашав кога убацуваше во трета. Го прашав оти тишината меѓу беше одвишна. Знаев дека имаме за што да размениме по некоја дума.</w:t>
      </w:r>
    </w:p>
    <w:p w:rsidR="002579DF" w:rsidRPr="002579DF" w:rsidRDefault="002579DF" w:rsidP="002579DF">
      <w:pPr>
        <w:pStyle w:val="ListParagraph"/>
        <w:widowControl w:val="0"/>
        <w:numPr>
          <w:ilvl w:val="0"/>
          <w:numId w:val="3"/>
        </w:numPr>
        <w:tabs>
          <w:tab w:val="left" w:pos="572"/>
        </w:tabs>
        <w:spacing w:before="100" w:beforeAutospacing="1" w:after="100" w:afterAutospacing="1" w:line="240" w:lineRule="auto"/>
        <w:ind w:right="119"/>
        <w:jc w:val="both"/>
        <w:rPr>
          <w:rFonts w:ascii="Cambria" w:eastAsia="Arial" w:hAnsi="Cambria" w:cs="Times New Roman"/>
          <w:sz w:val="28"/>
          <w:szCs w:val="28"/>
        </w:rPr>
      </w:pPr>
      <w:r w:rsidRPr="002579DF">
        <w:rPr>
          <w:rFonts w:ascii="Cambria" w:eastAsia="Arial" w:hAnsi="Cambria" w:cs="Times New Roman"/>
          <w:color w:val="231F20"/>
          <w:sz w:val="28"/>
          <w:szCs w:val="28"/>
        </w:rPr>
        <w:t>Не... Што да чујам? Сега пред пола саат фатив да таксирам... ми врати оставајќи го погледот прикован на улицата по која се тркалавме.</w:t>
      </w:r>
    </w:p>
    <w:p w:rsidR="002579DF" w:rsidRPr="002579DF" w:rsidRDefault="002579DF" w:rsidP="002579DF">
      <w:pPr>
        <w:pStyle w:val="ListParagraph"/>
        <w:widowControl w:val="0"/>
        <w:numPr>
          <w:ilvl w:val="0"/>
          <w:numId w:val="3"/>
        </w:numPr>
        <w:tabs>
          <w:tab w:val="left" w:pos="572"/>
        </w:tabs>
        <w:spacing w:before="100" w:beforeAutospacing="1" w:after="100" w:afterAutospacing="1" w:line="240" w:lineRule="auto"/>
        <w:ind w:right="119"/>
        <w:jc w:val="both"/>
        <w:rPr>
          <w:rFonts w:ascii="Cambria" w:eastAsia="Arial" w:hAnsi="Cambria" w:cs="Times New Roman"/>
          <w:sz w:val="28"/>
          <w:szCs w:val="28"/>
        </w:rPr>
      </w:pPr>
      <w:r w:rsidRPr="002579DF">
        <w:rPr>
          <w:rFonts w:ascii="Cambria" w:eastAsia="Arial" w:hAnsi="Cambria" w:cs="Times New Roman"/>
          <w:color w:val="231F20"/>
          <w:sz w:val="28"/>
          <w:szCs w:val="28"/>
        </w:rPr>
        <w:t>Боро загинал. Паднал авионот некаде во Босна. Изгледа сите се отидени, бекнав од збор до збор повторувајќи го она што мене ми го кажаа 20-ина минути пред тоа по телефон.</w:t>
      </w:r>
    </w:p>
    <w:p w:rsidR="002579DF" w:rsidRPr="002579DF" w:rsidRDefault="002579DF" w:rsidP="002579DF">
      <w:pPr>
        <w:pStyle w:val="ListParagraph"/>
        <w:widowControl w:val="0"/>
        <w:numPr>
          <w:ilvl w:val="0"/>
          <w:numId w:val="3"/>
        </w:numPr>
        <w:tabs>
          <w:tab w:val="left" w:pos="572"/>
        </w:tabs>
        <w:spacing w:before="100" w:beforeAutospacing="1" w:after="100" w:afterAutospacing="1" w:line="240" w:lineRule="auto"/>
        <w:ind w:right="119"/>
        <w:jc w:val="both"/>
        <w:rPr>
          <w:rFonts w:ascii="Cambria" w:eastAsia="Arial" w:hAnsi="Cambria" w:cs="Times New Roman"/>
          <w:sz w:val="28"/>
          <w:szCs w:val="28"/>
        </w:rPr>
      </w:pPr>
      <w:r w:rsidRPr="002579DF">
        <w:rPr>
          <w:rFonts w:ascii="Cambria" w:eastAsia="Arial" w:hAnsi="Cambria" w:cs="Times New Roman"/>
          <w:color w:val="231F20"/>
          <w:sz w:val="28"/>
          <w:szCs w:val="28"/>
        </w:rPr>
        <w:t xml:space="preserve">Како бе загинал?! – се сепна. – Слушам јас по станица дека нешто се случува ама не сфаќав што е – вика он и испитувачки почнува да ме гледа да не испадне будала која наседнала на сеирџија кој не бира за што се мајтапи. Се заборави гледајќи ме како малата Елена во оној нејзинион спот. Нешто ме прашуваше нешто му одговарав ама и прашањата и одговорите бргу ни пресушија. </w:t>
      </w:r>
    </w:p>
    <w:p w:rsidR="002579DF" w:rsidRPr="002579DF" w:rsidRDefault="002579DF" w:rsidP="002579DF">
      <w:pPr>
        <w:widowControl w:val="0"/>
        <w:tabs>
          <w:tab w:val="left" w:pos="572"/>
        </w:tabs>
        <w:spacing w:before="100" w:beforeAutospacing="1" w:after="100" w:afterAutospacing="1" w:line="240" w:lineRule="auto"/>
        <w:ind w:right="119"/>
        <w:jc w:val="both"/>
        <w:rPr>
          <w:rFonts w:ascii="Cambria" w:eastAsia="Arial" w:hAnsi="Cambria" w:cs="Times New Roman"/>
          <w:sz w:val="28"/>
          <w:szCs w:val="28"/>
        </w:rPr>
      </w:pPr>
      <w:r w:rsidRPr="002579DF">
        <w:rPr>
          <w:rFonts w:ascii="Cambria" w:eastAsia="Arial" w:hAnsi="Cambria" w:cs="Times New Roman"/>
          <w:color w:val="231F20"/>
          <w:sz w:val="28"/>
          <w:szCs w:val="28"/>
        </w:rPr>
        <w:t>Бог да го прости, го заклучивме муабетот и продолживме без зборови да се пробиваме по градскиот плејстешн. Траеше тоа едно двеста метра кога мојот возач почна да се вртка во своето седиште неочекувано го замава воланот со десна и речиси бесно издекламира:</w:t>
      </w:r>
    </w:p>
    <w:p w:rsidR="002579DF" w:rsidRPr="002579DF" w:rsidRDefault="002579DF" w:rsidP="002579DF">
      <w:pPr>
        <w:pStyle w:val="ListParagraph"/>
        <w:widowControl w:val="0"/>
        <w:numPr>
          <w:ilvl w:val="0"/>
          <w:numId w:val="3"/>
        </w:numPr>
        <w:tabs>
          <w:tab w:val="left" w:pos="571"/>
        </w:tabs>
        <w:spacing w:before="100" w:beforeAutospacing="1" w:after="100" w:afterAutospacing="1" w:line="240" w:lineRule="auto"/>
        <w:ind w:right="119"/>
        <w:jc w:val="both"/>
        <w:rPr>
          <w:rFonts w:ascii="Cambria" w:eastAsia="Arial" w:hAnsi="Cambria" w:cs="Times New Roman"/>
          <w:sz w:val="28"/>
          <w:szCs w:val="28"/>
        </w:rPr>
      </w:pPr>
      <w:r w:rsidRPr="002579DF">
        <w:rPr>
          <w:rFonts w:ascii="Cambria" w:eastAsia="Arial" w:hAnsi="Cambria" w:cs="Times New Roman"/>
          <w:color w:val="231F20"/>
          <w:sz w:val="28"/>
          <w:szCs w:val="28"/>
        </w:rPr>
        <w:t>Ете! Го отепаа човекот!</w:t>
      </w:r>
    </w:p>
    <w:p w:rsidR="002579DF" w:rsidRPr="002579DF" w:rsidRDefault="002579DF" w:rsidP="002579DF">
      <w:pPr>
        <w:widowControl w:val="0"/>
        <w:spacing w:before="100" w:beforeAutospacing="1" w:after="100" w:afterAutospacing="1" w:line="240" w:lineRule="auto"/>
        <w:ind w:right="119" w:firstLine="426"/>
        <w:jc w:val="both"/>
        <w:rPr>
          <w:rFonts w:ascii="Cambria" w:eastAsia="Arial" w:hAnsi="Cambria" w:cs="Times New Roman"/>
          <w:color w:val="231F20"/>
          <w:sz w:val="28"/>
          <w:szCs w:val="28"/>
        </w:rPr>
      </w:pPr>
      <w:r w:rsidRPr="002579DF">
        <w:rPr>
          <w:rFonts w:ascii="Cambria" w:eastAsia="Arial" w:hAnsi="Cambria" w:cs="Times New Roman"/>
          <w:color w:val="231F20"/>
          <w:sz w:val="28"/>
          <w:szCs w:val="28"/>
        </w:rPr>
        <w:t xml:space="preserve">Ги дигнав веѓите и прашав: </w:t>
      </w:r>
    </w:p>
    <w:p w:rsidR="002579DF" w:rsidRPr="002579DF" w:rsidRDefault="002579DF" w:rsidP="002579DF">
      <w:pPr>
        <w:widowControl w:val="0"/>
        <w:spacing w:before="100" w:beforeAutospacing="1" w:after="100" w:afterAutospacing="1" w:line="240" w:lineRule="auto"/>
        <w:ind w:right="119" w:firstLine="426"/>
        <w:jc w:val="both"/>
        <w:rPr>
          <w:rFonts w:ascii="Cambria" w:eastAsia="Arial" w:hAnsi="Cambria" w:cs="Times New Roman"/>
          <w:sz w:val="28"/>
          <w:szCs w:val="28"/>
        </w:rPr>
      </w:pPr>
      <w:r w:rsidRPr="002579DF">
        <w:rPr>
          <w:rFonts w:ascii="Cambria" w:eastAsia="Arial" w:hAnsi="Cambria" w:cs="Times New Roman"/>
          <w:color w:val="231F20"/>
          <w:sz w:val="28"/>
          <w:szCs w:val="28"/>
        </w:rPr>
        <w:t>– Зошто човече некој би го убивал Боро?</w:t>
      </w:r>
    </w:p>
    <w:p w:rsidR="002579DF" w:rsidRPr="002579DF" w:rsidRDefault="002579DF" w:rsidP="002579DF">
      <w:pPr>
        <w:pStyle w:val="ListParagraph"/>
        <w:widowControl w:val="0"/>
        <w:numPr>
          <w:ilvl w:val="0"/>
          <w:numId w:val="3"/>
        </w:numPr>
        <w:spacing w:before="100" w:beforeAutospacing="1" w:after="100" w:afterAutospacing="1" w:line="240" w:lineRule="auto"/>
        <w:ind w:right="119"/>
        <w:jc w:val="both"/>
        <w:rPr>
          <w:rFonts w:ascii="Cambria" w:eastAsia="Arial" w:hAnsi="Cambria" w:cs="Times New Roman"/>
          <w:sz w:val="28"/>
          <w:szCs w:val="28"/>
        </w:rPr>
      </w:pPr>
      <w:r w:rsidRPr="002579DF">
        <w:rPr>
          <w:rFonts w:ascii="Cambria" w:eastAsia="Arial" w:hAnsi="Cambria" w:cs="Times New Roman"/>
          <w:color w:val="231F20"/>
          <w:sz w:val="28"/>
          <w:szCs w:val="28"/>
        </w:rPr>
        <w:t xml:space="preserve">Ех зошто, зошто? Ќе му најдат ТИЕ зошто! </w:t>
      </w:r>
    </w:p>
    <w:p w:rsidR="002579DF" w:rsidRPr="002579DF" w:rsidRDefault="002579DF" w:rsidP="002579DF">
      <w:pPr>
        <w:widowControl w:val="0"/>
        <w:spacing w:before="100" w:beforeAutospacing="1" w:after="100" w:afterAutospacing="1" w:line="240" w:lineRule="auto"/>
        <w:ind w:right="119" w:firstLine="360"/>
        <w:jc w:val="both"/>
        <w:rPr>
          <w:rFonts w:ascii="Cambria" w:eastAsia="Arial" w:hAnsi="Cambria" w:cs="Times New Roman"/>
          <w:sz w:val="28"/>
          <w:szCs w:val="28"/>
        </w:rPr>
      </w:pPr>
      <w:r w:rsidRPr="002579DF">
        <w:rPr>
          <w:rFonts w:ascii="Cambria" w:eastAsia="Arial" w:hAnsi="Cambria" w:cs="Times New Roman"/>
          <w:color w:val="231F20"/>
          <w:sz w:val="28"/>
          <w:szCs w:val="28"/>
        </w:rPr>
        <w:t>Мислев дека матрицата на овој муабет со таксистот ќе биде „главна народна занимација” во деновите кои доаѓаа. Оти ние инстинктивно прибегнуваме кон тој модел на мислење. Го имате мојов таксист на</w:t>
      </w:r>
      <w:r w:rsidRPr="002579DF">
        <w:rPr>
          <w:rFonts w:ascii="Cambria" w:eastAsia="Arial" w:hAnsi="Cambria" w:cs="Times New Roman"/>
          <w:sz w:val="28"/>
          <w:szCs w:val="28"/>
        </w:rPr>
        <w:t xml:space="preserve"> п</w:t>
      </w:r>
      <w:r w:rsidRPr="002579DF">
        <w:rPr>
          <w:rFonts w:ascii="Cambria" w:eastAsia="Arial" w:hAnsi="Cambria" w:cs="Times New Roman"/>
          <w:color w:val="231F20"/>
          <w:sz w:val="28"/>
          <w:szCs w:val="28"/>
        </w:rPr>
        <w:t xml:space="preserve">ример: тој не беше ниту манипулиран од медиумите ниту пак неговата реакција може да се објасни како производ формиран на оние групни сеанси кога таксистите од нога ги мозгаат актуелните теми. Не, тој беше „идеолошки” чист, пред себе имаше само една сува и сурова информација, а сепак од прва го рече тоа што го рече. На прашањето „зошто” и кои се „тие” подоцна ќе му ја мисли. Битно е конструкцијата на </w:t>
      </w:r>
      <w:r w:rsidRPr="002579DF">
        <w:rPr>
          <w:rFonts w:ascii="Cambria" w:eastAsia="Arial" w:hAnsi="Cambria" w:cs="Times New Roman"/>
          <w:color w:val="231F20"/>
          <w:sz w:val="28"/>
          <w:szCs w:val="28"/>
        </w:rPr>
        <w:lastRenderedPageBreak/>
        <w:t>мислата да може да го издржи информативниот товар кој подоцна ќе ѝ се закачува. А заверите се неверојатно издржливи магариња.</w:t>
      </w:r>
    </w:p>
    <w:p w:rsidR="002579DF" w:rsidRPr="002579DF" w:rsidRDefault="002579DF" w:rsidP="002579DF">
      <w:pPr>
        <w:widowControl w:val="0"/>
        <w:spacing w:before="100" w:beforeAutospacing="1" w:after="100" w:afterAutospacing="1" w:line="240" w:lineRule="auto"/>
        <w:ind w:right="119" w:firstLine="426"/>
        <w:jc w:val="both"/>
        <w:rPr>
          <w:rFonts w:ascii="Cambria" w:eastAsia="Arial" w:hAnsi="Cambria" w:cs="Times New Roman"/>
          <w:color w:val="231F20"/>
          <w:sz w:val="28"/>
          <w:szCs w:val="28"/>
        </w:rPr>
      </w:pPr>
      <w:r w:rsidRPr="002579DF">
        <w:rPr>
          <w:rFonts w:ascii="Cambria" w:eastAsia="Arial" w:hAnsi="Cambria" w:cs="Times New Roman"/>
          <w:color w:val="231F20"/>
          <w:sz w:val="28"/>
          <w:szCs w:val="28"/>
        </w:rPr>
        <w:t xml:space="preserve">Додуша, во тие моменти кога сè уште не беше потврдено дека луѓето загинале и мене ми се виде згодно да си најдам објаснување кое барем психолошки ќе ни остави простор и за хепиенд на приказната. Па верував дека кај и да е, Боро жив и здрав со вепар на рамо ќе излезе од некоја босанска грмушка и малку издрпан, но скроз насмеан, добродушно ќе им соопшти на шокираните новинари: </w:t>
      </w:r>
    </w:p>
    <w:p w:rsidR="002579DF" w:rsidRPr="002579DF" w:rsidRDefault="002579DF" w:rsidP="002579DF">
      <w:pPr>
        <w:pStyle w:val="ListParagraph"/>
        <w:widowControl w:val="0"/>
        <w:numPr>
          <w:ilvl w:val="0"/>
          <w:numId w:val="3"/>
        </w:numPr>
        <w:spacing w:before="100" w:beforeAutospacing="1" w:after="100" w:afterAutospacing="1" w:line="240" w:lineRule="auto"/>
        <w:ind w:right="119"/>
        <w:jc w:val="both"/>
        <w:rPr>
          <w:rFonts w:ascii="Cambria" w:eastAsia="Arial" w:hAnsi="Cambria" w:cs="Times New Roman"/>
          <w:sz w:val="28"/>
          <w:szCs w:val="28"/>
        </w:rPr>
      </w:pPr>
      <w:r w:rsidRPr="002579DF">
        <w:rPr>
          <w:rFonts w:ascii="Cambria" w:eastAsia="Arial" w:hAnsi="Cambria" w:cs="Times New Roman"/>
          <w:color w:val="231F20"/>
          <w:sz w:val="28"/>
          <w:szCs w:val="28"/>
        </w:rPr>
        <w:t xml:space="preserve">„Па и не им е аеродромов баш некој...”. </w:t>
      </w:r>
    </w:p>
    <w:p w:rsidR="002579DF" w:rsidRPr="002579DF" w:rsidRDefault="002579DF" w:rsidP="002579DF">
      <w:pPr>
        <w:widowControl w:val="0"/>
        <w:spacing w:before="100" w:beforeAutospacing="1" w:after="100" w:afterAutospacing="1" w:line="240" w:lineRule="auto"/>
        <w:ind w:right="119" w:firstLine="360"/>
        <w:jc w:val="both"/>
        <w:rPr>
          <w:rFonts w:ascii="Cambria" w:eastAsia="Arial" w:hAnsi="Cambria" w:cs="Times New Roman"/>
          <w:sz w:val="28"/>
          <w:szCs w:val="28"/>
        </w:rPr>
      </w:pPr>
      <w:r w:rsidRPr="002579DF">
        <w:rPr>
          <w:rFonts w:ascii="Cambria" w:eastAsia="Arial" w:hAnsi="Cambria" w:cs="Times New Roman"/>
          <w:color w:val="231F20"/>
          <w:sz w:val="28"/>
          <w:szCs w:val="28"/>
        </w:rPr>
        <w:t>И потоа ќе се вратеше дома како вистински херој, ние малку ќе се сомневавме дека целата ујдурма ја смислиле Американците за да му обезбедат уште пар мандати, ама ќе бевме задоволни што го имаме крај нас нашиот Рамбо од Моноспитово и ќе го теравме да ни раскажува како било</w:t>
      </w:r>
      <w:r>
        <w:rPr>
          <w:rFonts w:ascii="Cambria" w:eastAsia="Arial" w:hAnsi="Cambria" w:cs="Times New Roman"/>
          <w:color w:val="231F20"/>
          <w:sz w:val="28"/>
          <w:szCs w:val="28"/>
        </w:rPr>
        <w:t>,</w:t>
      </w:r>
      <w:r w:rsidRPr="002579DF">
        <w:rPr>
          <w:rFonts w:ascii="Cambria" w:eastAsia="Arial" w:hAnsi="Cambria" w:cs="Times New Roman"/>
          <w:color w:val="231F20"/>
          <w:sz w:val="28"/>
          <w:szCs w:val="28"/>
        </w:rPr>
        <w:t xml:space="preserve"> што било...</w:t>
      </w:r>
    </w:p>
    <w:p w:rsidR="002579DF" w:rsidRPr="002579DF" w:rsidRDefault="002579DF" w:rsidP="002579DF">
      <w:pPr>
        <w:widowControl w:val="0"/>
        <w:spacing w:before="100" w:beforeAutospacing="1" w:after="100" w:afterAutospacing="1" w:line="240" w:lineRule="auto"/>
        <w:ind w:right="119" w:firstLine="426"/>
        <w:jc w:val="both"/>
        <w:rPr>
          <w:rFonts w:ascii="Cambria" w:eastAsia="Times New Roman" w:hAnsi="Cambria" w:cs="Times New Roman"/>
          <w:sz w:val="28"/>
          <w:szCs w:val="28"/>
        </w:rPr>
      </w:pPr>
      <w:r w:rsidRPr="002579DF">
        <w:rPr>
          <w:rFonts w:ascii="Cambria" w:eastAsia="Arial" w:hAnsi="Cambria" w:cs="Times New Roman"/>
          <w:color w:val="231F20"/>
          <w:sz w:val="28"/>
          <w:szCs w:val="28"/>
        </w:rPr>
        <w:t>Деновиве, молев Бога музите да ме погалат со некоја друга тема. Оти од темата за смртта бегам како</w:t>
      </w:r>
      <w:r w:rsidRPr="002579DF">
        <w:rPr>
          <w:rFonts w:ascii="Cambria" w:eastAsia="Arial" w:hAnsi="Cambria" w:cs="Times New Roman"/>
          <w:sz w:val="28"/>
          <w:szCs w:val="28"/>
        </w:rPr>
        <w:t>ш</w:t>
      </w:r>
      <w:r w:rsidRPr="002579DF">
        <w:rPr>
          <w:rFonts w:ascii="Cambria" w:eastAsia="Arial" w:hAnsi="Cambria" w:cs="Times New Roman"/>
          <w:color w:val="231F20"/>
          <w:sz w:val="28"/>
          <w:szCs w:val="28"/>
        </w:rPr>
        <w:t>то од своите сеќавања бегаат овие денешни лицемери што се лигават над животот и делото на Трајковски. Едноставно со смртта не можам да се соочам ни на теориско ниво па од неа обично се бранам со бенигни зезалици од типот „не ми пречи да умрам, ама тоа што ќе останам мртов ме вади од памет”</w:t>
      </w:r>
      <w:r w:rsidRPr="002579DF">
        <w:rPr>
          <w:rFonts w:ascii="Cambria" w:eastAsia="Times New Roman" w:hAnsi="Cambria" w:cs="Times New Roman"/>
          <w:color w:val="231F20"/>
          <w:sz w:val="28"/>
          <w:szCs w:val="28"/>
        </w:rPr>
        <w:t>.</w:t>
      </w:r>
    </w:p>
    <w:p w:rsidR="002579DF" w:rsidRPr="002579DF" w:rsidRDefault="002579DF" w:rsidP="002579DF">
      <w:pPr>
        <w:widowControl w:val="0"/>
        <w:spacing w:before="100" w:beforeAutospacing="1" w:after="100" w:afterAutospacing="1" w:line="240" w:lineRule="auto"/>
        <w:ind w:right="119" w:firstLine="426"/>
        <w:jc w:val="both"/>
        <w:rPr>
          <w:rFonts w:ascii="Cambria" w:eastAsia="Arial" w:hAnsi="Cambria" w:cs="Times New Roman"/>
          <w:sz w:val="28"/>
          <w:szCs w:val="28"/>
        </w:rPr>
      </w:pPr>
      <w:r w:rsidRPr="002579DF">
        <w:rPr>
          <w:rFonts w:ascii="Cambria" w:eastAsia="Arial" w:hAnsi="Cambria" w:cs="Times New Roman"/>
          <w:color w:val="231F20"/>
          <w:sz w:val="28"/>
          <w:szCs w:val="28"/>
        </w:rPr>
        <w:t>Затоа и не гледав многу телевизија. На неа главно слушав музика, оти ова беше ретка можност човек да одмори од јодлањата на македонските естрадни</w:t>
      </w:r>
      <w:r w:rsidRPr="002579DF">
        <w:rPr>
          <w:rFonts w:ascii="Cambria" w:eastAsia="Arial" w:hAnsi="Cambria" w:cs="Times New Roman"/>
          <w:sz w:val="28"/>
          <w:szCs w:val="28"/>
        </w:rPr>
        <w:t xml:space="preserve"> д</w:t>
      </w:r>
      <w:r w:rsidRPr="002579DF">
        <w:rPr>
          <w:rFonts w:ascii="Cambria" w:eastAsia="Arial" w:hAnsi="Cambria" w:cs="Times New Roman"/>
          <w:color w:val="231F20"/>
          <w:sz w:val="28"/>
          <w:szCs w:val="28"/>
        </w:rPr>
        <w:t>евојчиња кои некој ги убедил дека така мораат сите да пеат. Да одгледав сè што ми понудија, досега или од тага ќе се самозапалев или од бес ќе тргнев лично да ги шамарам сите лигуши кои се изнаредија пред камерите за да лијат кродокилски солзи и да го митологизираат Борис Трајковски. Па онда се јавија други да го бранат Боро од лажните поклоници па сега ќе чекаме и трет бран правоверници кои ќе го бранат од првита два. Може ли малку тишина бре? Тишина за фамилиите на загинатите... за да можат да се соочат со ужасниот немир кој им ги распарува душите. Останатите нека покажат сочувство со оние сега навистина кои жалат до небо. И доволно е.</w:t>
      </w:r>
    </w:p>
    <w:p w:rsidR="002579DF" w:rsidRDefault="002579DF" w:rsidP="002579DF">
      <w:pPr>
        <w:widowControl w:val="0"/>
        <w:spacing w:before="100" w:beforeAutospacing="1" w:after="100" w:afterAutospacing="1" w:line="240" w:lineRule="auto"/>
        <w:ind w:right="119" w:firstLine="426"/>
        <w:jc w:val="both"/>
        <w:rPr>
          <w:rFonts w:ascii="Cambria" w:eastAsia="Arial" w:hAnsi="Cambria" w:cs="Times New Roman"/>
          <w:color w:val="231F20"/>
          <w:sz w:val="28"/>
          <w:szCs w:val="28"/>
        </w:rPr>
      </w:pPr>
      <w:r w:rsidRPr="002579DF">
        <w:rPr>
          <w:rFonts w:ascii="Cambria" w:eastAsia="Arial" w:hAnsi="Cambria" w:cs="Times New Roman"/>
          <w:color w:val="231F20"/>
          <w:sz w:val="28"/>
          <w:szCs w:val="28"/>
        </w:rPr>
        <w:t>Боро како пријател на спортот, љубител на</w:t>
      </w:r>
      <w:r w:rsidRPr="002579DF">
        <w:rPr>
          <w:rFonts w:ascii="Cambria" w:eastAsia="Arial" w:hAnsi="Cambria" w:cs="Times New Roman"/>
          <w:sz w:val="28"/>
          <w:szCs w:val="28"/>
        </w:rPr>
        <w:t xml:space="preserve"> ж</w:t>
      </w:r>
      <w:r w:rsidRPr="002579DF">
        <w:rPr>
          <w:rFonts w:ascii="Cambria" w:eastAsia="Arial" w:hAnsi="Cambria" w:cs="Times New Roman"/>
          <w:color w:val="231F20"/>
          <w:sz w:val="28"/>
          <w:szCs w:val="28"/>
        </w:rPr>
        <w:t>ивотните, другар на растенијата, визионер</w:t>
      </w:r>
      <w:r>
        <w:rPr>
          <w:rFonts w:ascii="Cambria" w:eastAsia="Arial" w:hAnsi="Cambria" w:cs="Times New Roman"/>
          <w:color w:val="231F20"/>
          <w:sz w:val="28"/>
          <w:szCs w:val="28"/>
        </w:rPr>
        <w:t>,</w:t>
      </w:r>
      <w:r w:rsidRPr="002579DF">
        <w:rPr>
          <w:rFonts w:ascii="Cambria" w:eastAsia="Arial" w:hAnsi="Cambria" w:cs="Times New Roman"/>
          <w:color w:val="231F20"/>
          <w:sz w:val="28"/>
          <w:szCs w:val="28"/>
        </w:rPr>
        <w:t xml:space="preserve"> неимар, темелник, несфатен човек, поставувач на </w:t>
      </w:r>
      <w:r w:rsidRPr="002579DF">
        <w:rPr>
          <w:rFonts w:ascii="Cambria" w:eastAsia="Arial" w:hAnsi="Cambria" w:cs="Times New Roman"/>
          <w:color w:val="231F20"/>
          <w:sz w:val="28"/>
          <w:szCs w:val="28"/>
        </w:rPr>
        <w:lastRenderedPageBreak/>
        <w:t>основите на современата македонска република, всадувач на љубов во срцата на луѓето, човекот кој сакал да јаде фаст фуд, колку ѕвезди има на небото, уште колку</w:t>
      </w:r>
      <w:r w:rsidRPr="002579DF">
        <w:rPr>
          <w:rFonts w:ascii="Cambria" w:eastAsia="Arial" w:hAnsi="Cambria" w:cs="Times New Roman"/>
          <w:sz w:val="28"/>
          <w:szCs w:val="28"/>
        </w:rPr>
        <w:t xml:space="preserve"> ж</w:t>
      </w:r>
      <w:r w:rsidRPr="002579DF">
        <w:rPr>
          <w:rFonts w:ascii="Cambria" w:eastAsia="Arial" w:hAnsi="Cambria" w:cs="Times New Roman"/>
          <w:color w:val="231F20"/>
          <w:sz w:val="28"/>
          <w:szCs w:val="28"/>
        </w:rPr>
        <w:t>ртви треба да дадеме, никогаш нема да биде како</w:t>
      </w:r>
      <w:r>
        <w:rPr>
          <w:rFonts w:ascii="Cambria" w:eastAsia="Arial" w:hAnsi="Cambria" w:cs="Times New Roman"/>
          <w:color w:val="231F20"/>
          <w:sz w:val="28"/>
          <w:szCs w:val="28"/>
        </w:rPr>
        <w:t xml:space="preserve"> </w:t>
      </w:r>
      <w:r w:rsidRPr="002579DF">
        <w:rPr>
          <w:rFonts w:ascii="Cambria" w:eastAsia="Arial" w:hAnsi="Cambria" w:cs="Times New Roman"/>
          <w:sz w:val="28"/>
          <w:szCs w:val="28"/>
        </w:rPr>
        <w:t>ш</w:t>
      </w:r>
      <w:r w:rsidRPr="002579DF">
        <w:rPr>
          <w:rFonts w:ascii="Cambria" w:eastAsia="Arial" w:hAnsi="Cambria" w:cs="Times New Roman"/>
          <w:color w:val="231F20"/>
          <w:sz w:val="28"/>
          <w:szCs w:val="28"/>
        </w:rPr>
        <w:t xml:space="preserve">то беше... </w:t>
      </w:r>
    </w:p>
    <w:p w:rsidR="002579DF" w:rsidRDefault="002579DF" w:rsidP="002579DF">
      <w:pPr>
        <w:widowControl w:val="0"/>
        <w:spacing w:before="100" w:beforeAutospacing="1" w:after="100" w:afterAutospacing="1" w:line="240" w:lineRule="auto"/>
        <w:ind w:right="119" w:firstLine="426"/>
        <w:jc w:val="both"/>
        <w:rPr>
          <w:rFonts w:ascii="Cambria" w:eastAsia="Arial" w:hAnsi="Cambria" w:cs="Times New Roman"/>
          <w:color w:val="231F20"/>
          <w:sz w:val="28"/>
          <w:szCs w:val="28"/>
        </w:rPr>
      </w:pPr>
      <w:r w:rsidRPr="002579DF">
        <w:rPr>
          <w:rFonts w:ascii="Cambria" w:eastAsia="Arial" w:hAnsi="Cambria" w:cs="Times New Roman"/>
          <w:color w:val="231F20"/>
          <w:sz w:val="28"/>
          <w:szCs w:val="28"/>
        </w:rPr>
        <w:t xml:space="preserve">Хелоууу?! Сум бил отсутен јас од државава или нешто дебело сум пропуштил во меѓувреме? За истиот ли човек зборуваме? </w:t>
      </w:r>
    </w:p>
    <w:p w:rsidR="002579DF" w:rsidRPr="002579DF" w:rsidRDefault="002579DF" w:rsidP="002579DF">
      <w:pPr>
        <w:widowControl w:val="0"/>
        <w:spacing w:before="100" w:beforeAutospacing="1" w:after="100" w:afterAutospacing="1" w:line="240" w:lineRule="auto"/>
        <w:ind w:right="119" w:firstLine="426"/>
        <w:jc w:val="both"/>
        <w:rPr>
          <w:rFonts w:ascii="Cambria" w:eastAsia="Arial" w:hAnsi="Cambria" w:cs="Times New Roman"/>
          <w:sz w:val="28"/>
          <w:szCs w:val="28"/>
        </w:rPr>
      </w:pPr>
      <w:r w:rsidRPr="002579DF">
        <w:rPr>
          <w:rFonts w:ascii="Cambria" w:eastAsia="Arial" w:hAnsi="Cambria" w:cs="Times New Roman"/>
          <w:color w:val="231F20"/>
          <w:sz w:val="28"/>
          <w:szCs w:val="28"/>
        </w:rPr>
        <w:t>Боро во вести, Боро во спортски вести, Боро во семејни емисии... фали уште да го овековечат во оние емисии за храна и да ни го понудат омилениот рецепт на претседателот кој ние од должна почит ќе треба да го јадеме секој ден. Усул малку! Ликот на Боро доби „чест” дури и да ги замени постерите со оние морони од „Клон”</w:t>
      </w:r>
      <w:r w:rsidRPr="002579DF">
        <w:rPr>
          <w:rFonts w:ascii="Cambria" w:eastAsia="Times New Roman" w:hAnsi="Cambria" w:cs="Times New Roman"/>
          <w:color w:val="231F20"/>
          <w:sz w:val="28"/>
          <w:szCs w:val="28"/>
        </w:rPr>
        <w:t xml:space="preserve">. </w:t>
      </w:r>
      <w:r w:rsidRPr="002579DF">
        <w:rPr>
          <w:rFonts w:ascii="Cambria" w:eastAsia="Arial" w:hAnsi="Cambria" w:cs="Times New Roman"/>
          <w:color w:val="231F20"/>
          <w:sz w:val="28"/>
          <w:szCs w:val="28"/>
        </w:rPr>
        <w:t>Уоууу! Што е следно? На некој претприемчив газда да му текне да направи наградна сложувалка со Трајковски при што последниот дел треба да биде пластифициран за да се добие мопед?</w:t>
      </w:r>
    </w:p>
    <w:p w:rsidR="002579DF" w:rsidRDefault="002579DF" w:rsidP="002579DF">
      <w:pPr>
        <w:widowControl w:val="0"/>
        <w:spacing w:before="100" w:beforeAutospacing="1" w:after="100" w:afterAutospacing="1" w:line="240" w:lineRule="auto"/>
        <w:ind w:right="119" w:firstLine="426"/>
        <w:jc w:val="both"/>
        <w:rPr>
          <w:rFonts w:ascii="Cambria" w:eastAsia="Arial" w:hAnsi="Cambria" w:cs="Times New Roman"/>
          <w:color w:val="231F20"/>
          <w:sz w:val="28"/>
          <w:szCs w:val="28"/>
        </w:rPr>
      </w:pPr>
      <w:r w:rsidRPr="002579DF">
        <w:rPr>
          <w:rFonts w:ascii="Cambria" w:eastAsia="Arial" w:hAnsi="Cambria" w:cs="Times New Roman"/>
          <w:color w:val="231F20"/>
          <w:sz w:val="28"/>
          <w:szCs w:val="28"/>
        </w:rPr>
        <w:t xml:space="preserve">Елем, </w:t>
      </w:r>
      <w:bookmarkStart w:id="0" w:name="_GoBack"/>
      <w:r w:rsidRPr="002579DF">
        <w:rPr>
          <w:rFonts w:ascii="Cambria" w:eastAsia="Arial" w:hAnsi="Cambria" w:cs="Times New Roman"/>
          <w:color w:val="231F20"/>
          <w:sz w:val="28"/>
          <w:szCs w:val="28"/>
        </w:rPr>
        <w:t>дојдовме дотаму што воспитан човек денес и да сака да проговори, нема да го направи тоа само за да не се најде во исто друштво со сиот шљам кој</w:t>
      </w:r>
      <w:r w:rsidRPr="002579DF">
        <w:rPr>
          <w:rFonts w:ascii="Cambria" w:eastAsia="Arial" w:hAnsi="Cambria" w:cs="Times New Roman"/>
          <w:sz w:val="28"/>
          <w:szCs w:val="28"/>
        </w:rPr>
        <w:t xml:space="preserve"> д</w:t>
      </w:r>
      <w:r w:rsidRPr="002579DF">
        <w:rPr>
          <w:rFonts w:ascii="Cambria" w:eastAsia="Arial" w:hAnsi="Cambria" w:cs="Times New Roman"/>
          <w:color w:val="231F20"/>
          <w:sz w:val="28"/>
          <w:szCs w:val="28"/>
        </w:rPr>
        <w:t xml:space="preserve">еновиве изби на површина. </w:t>
      </w:r>
      <w:bookmarkEnd w:id="0"/>
      <w:r w:rsidRPr="002579DF">
        <w:rPr>
          <w:rFonts w:ascii="Cambria" w:eastAsia="Arial" w:hAnsi="Cambria" w:cs="Times New Roman"/>
          <w:color w:val="231F20"/>
          <w:sz w:val="28"/>
          <w:szCs w:val="28"/>
        </w:rPr>
        <w:t>Много их је и страшно галаме... Туку да не си го валкам веќе јазикот. Прееска бев до продавница. На излегување се разминав со баба и внука кои се шетаа. Малата имаше едно 4-5 години, детски наивно и совршено симпатично ја праша баба си:</w:t>
      </w:r>
    </w:p>
    <w:p w:rsidR="002579DF" w:rsidRPr="002579DF" w:rsidRDefault="002579DF" w:rsidP="002579DF">
      <w:pPr>
        <w:pStyle w:val="ListParagraph"/>
        <w:widowControl w:val="0"/>
        <w:numPr>
          <w:ilvl w:val="0"/>
          <w:numId w:val="3"/>
        </w:numPr>
        <w:spacing w:before="100" w:beforeAutospacing="1" w:after="100" w:afterAutospacing="1" w:line="240" w:lineRule="auto"/>
        <w:ind w:right="119"/>
        <w:jc w:val="both"/>
        <w:rPr>
          <w:rFonts w:ascii="Cambria" w:eastAsia="Arial" w:hAnsi="Cambria" w:cs="Times New Roman"/>
          <w:sz w:val="28"/>
          <w:szCs w:val="28"/>
        </w:rPr>
      </w:pPr>
      <w:r w:rsidRPr="002579DF">
        <w:rPr>
          <w:rFonts w:ascii="Cambria" w:eastAsia="Arial" w:hAnsi="Cambria" w:cs="Times New Roman"/>
          <w:color w:val="231F20"/>
          <w:sz w:val="28"/>
          <w:szCs w:val="28"/>
        </w:rPr>
        <w:t xml:space="preserve">И сега он ќе биде мртов секој ден? </w:t>
      </w:r>
    </w:p>
    <w:p w:rsidR="002548E8" w:rsidRPr="002579DF" w:rsidRDefault="002579DF" w:rsidP="002579DF">
      <w:pPr>
        <w:widowControl w:val="0"/>
        <w:spacing w:before="100" w:beforeAutospacing="1" w:after="100" w:afterAutospacing="1" w:line="240" w:lineRule="auto"/>
        <w:ind w:right="119" w:firstLine="360"/>
        <w:jc w:val="both"/>
        <w:rPr>
          <w:rFonts w:ascii="Cambria" w:eastAsia="Arial" w:hAnsi="Cambria" w:cs="Times New Roman"/>
          <w:sz w:val="28"/>
          <w:szCs w:val="28"/>
        </w:rPr>
      </w:pPr>
      <w:r w:rsidRPr="002579DF">
        <w:rPr>
          <w:rFonts w:ascii="Cambria" w:eastAsia="Arial" w:hAnsi="Cambria" w:cs="Times New Roman"/>
          <w:color w:val="231F20"/>
          <w:sz w:val="28"/>
          <w:szCs w:val="28"/>
        </w:rPr>
        <w:t>Одговорот не успеав да го слушнам. А толку ме интересира...</w:t>
      </w:r>
    </w:p>
    <w:sectPr w:rsidR="002548E8" w:rsidRPr="00257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12A7C"/>
    <w:multiLevelType w:val="multilevel"/>
    <w:tmpl w:val="FE6AB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011DA4"/>
    <w:multiLevelType w:val="hybridMultilevel"/>
    <w:tmpl w:val="3948C8D8"/>
    <w:lvl w:ilvl="0" w:tplc="886C379E">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737E37"/>
    <w:multiLevelType w:val="hybridMultilevel"/>
    <w:tmpl w:val="DE889624"/>
    <w:lvl w:ilvl="0" w:tplc="FC665E7A">
      <w:numFmt w:val="bullet"/>
      <w:lvlText w:val="-"/>
      <w:lvlJc w:val="left"/>
      <w:pPr>
        <w:ind w:left="720" w:hanging="360"/>
      </w:pPr>
      <w:rPr>
        <w:rFonts w:ascii="Cambria" w:eastAsia="Arial" w:hAnsi="Cambria" w:cs="Times New Roman" w:hint="default"/>
        <w:color w:val="231F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DF"/>
    <w:rsid w:val="00004227"/>
    <w:rsid w:val="002548E8"/>
    <w:rsid w:val="002579DF"/>
    <w:rsid w:val="009B2C1D"/>
    <w:rsid w:val="00DB2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5659"/>
  <w15:chartTrackingRefBased/>
  <w15:docId w15:val="{B0ABCC74-6226-449C-ACC0-52FFAE89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9DF"/>
    <w:rPr>
      <w:rFonts w:eastAsiaTheme="minorEastAsia"/>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79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79DF"/>
    <w:rPr>
      <w:rFonts w:asciiTheme="majorHAnsi" w:eastAsiaTheme="majorEastAsia" w:hAnsiTheme="majorHAnsi" w:cstheme="majorBidi"/>
      <w:spacing w:val="-10"/>
      <w:kern w:val="28"/>
      <w:sz w:val="56"/>
      <w:szCs w:val="56"/>
      <w:lang w:val="mk-MK" w:eastAsia="mk-MK"/>
    </w:rPr>
  </w:style>
  <w:style w:type="paragraph" w:styleId="ListParagraph">
    <w:name w:val="List Paragraph"/>
    <w:basedOn w:val="Normal"/>
    <w:uiPriority w:val="34"/>
    <w:qFormat/>
    <w:rsid w:val="00257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Trendo</dc:creator>
  <cp:keywords/>
  <dc:description/>
  <cp:lastModifiedBy>Trendo</cp:lastModifiedBy>
  <cp:revision>3</cp:revision>
  <dcterms:created xsi:type="dcterms:W3CDTF">2019-02-11T11:16:00Z</dcterms:created>
  <dcterms:modified xsi:type="dcterms:W3CDTF">2019-02-15T11:41:00Z</dcterms:modified>
</cp:coreProperties>
</file>